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SERENA VAROTTO</w:t>
      </w:r>
    </w:p>
    <w:p w:rsidR="00000000" w:rsidDel="00000000" w:rsidP="00000000" w:rsidRDefault="00000000" w:rsidRPr="00000000" w14:paraId="00000002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Degree in Agriculture Sciences at Padova University in 1988. Thesis: Identification of a new male sterile mutant in soybean: genetic and cytological evidence.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1991 –1994 PhD at the Institute of Agronomy of Padova University Topic: Characterization of the Sporophytic self-incompatibility system in Cichorium intybus L.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1996-97 Post-doc at Department of Agronomy and Crop Production University of Padova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Visiting Fellowships Awards</w:t>
      </w:r>
    </w:p>
    <w:p w:rsidR="00000000" w:rsidDel="00000000" w:rsidP="00000000" w:rsidRDefault="00000000" w:rsidRPr="00000000" w14:paraId="00000008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February 1992- May 1992 Gini Fellowship Stage at "Station d' Amélioration des Plantes Maraîchères" INRA  Montfavet- Avignon- France. Research activity focused on “in vitro” culture techniques, such as protoplasts isolation and microspore culture.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February 1993-March 1994 EMBO fellowship at the Plant Breeding Department, Max Planck Institut für Züchtungsforschung in Cologne, Germany. Topic: Application of molecular techniques to the study of endosperm development in maize. Supervisor R. D. Thompson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April 1995-December 1995 Postdoctoral EC-PTP fellowship at the Plant Breeding Department of Max Planck Institut in Cologne, Germany. Topic: Characterization of maize mutants altered in endosperm development. Supervisor R.D.Thompson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May 2002 UNIPD </w:t>
      </w:r>
      <w:r w:rsidDel="00000000" w:rsidR="00000000" w:rsidRPr="00000000">
        <w:rPr>
          <w:rtl w:val="0"/>
        </w:rPr>
        <w:t xml:space="preserve">Fellowship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Laboratoire de Biologie Cellulaire INRA - Versailles (Francia) Group Leader J.Traas Topic: Application of Confocal microscopy to the analysis of plant meristem development.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Teaching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Since 2001 Prof. Serena Varotto has been teaching Crop Genomics, Crop Genetics and Crop Biotechnology at University of Padova, in Bachelor and Master </w:t>
      </w:r>
      <w:r w:rsidDel="00000000" w:rsidR="00000000" w:rsidRPr="00000000">
        <w:rPr>
          <w:rtl w:val="0"/>
        </w:rPr>
        <w:t xml:space="preserve">Degrees at the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School of Agriculture and Veterinary Medicine.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Since 2024 engagement for a new Course Plant Genetics and Epigenetics, Master Degree in Molecular Biology School of Science, University of Padova.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2018-2022  Coordinator of the Bachelor of Viticulture and Oenology at University of Padova, Campus of Conegliano.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January-February 2018 Coordinator  of the Itinerant Winter School “Biodiversity, Ethnobotany and Bioprospecting in Nepal Himalaya” Padova-Kathmandu-Panchase funded by University of Padova in collaboration with the University of Kathmandu RECAST Nepal.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2020 in collaboration with the Digital Learning e Multimedia Office of UNIPD she coordinated and realized a MOOC for the Future Learn Platform entitled “Story of a wine: The importance of Being Prosecco”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https://www.futurelearn.com/courses/the-importance-of-being-prosecco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2021 the MOOC was awarded by “ArQus UNIPD Teaching Excellence Award - Inter-courses teaching &amp; learning.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Since 2019 UNIPD Responsible of the MoU and  “Bragato’ Student Exchange” with EIT New Zealand Institute of Skills and Technology Napier New Zealand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June 202</w:t>
      </w:r>
      <w:r w:rsidDel="00000000" w:rsidR="00000000" w:rsidRPr="00000000">
        <w:rPr>
          <w:rtl w:val="0"/>
        </w:rPr>
        <w:t xml:space="preserve">1; 2022;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La Salle University (France) Erasmus Master “Plant Breeding” emPLANT programme: Short Course in Plant Epigenetics.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July 3rd -11th 2025 Scientific responsible UNIPD Summer School “Why do we study plants”.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Academic Appointments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March 1998 Researcher in Genetics and Plant Breeding at University of Padova.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2001 - 2010 Assistant  Professor of Plant Genetics and Plant Biotechnology, Course Biotechnology of Crop Plants at Padova University.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2010 Associate Professor in Plant Genetics, Breeding and Biotechnology at University of Padova.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January 2014 and 2019 Acquisition of Full Professor Title (ASN evaluation)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October 2016-2019 -  Department of Agronomy, Animal Food Natural Resources And Environment (DAFNAE) UNIPD Assistant Dean - International Relationships.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Teaching Committee of the PhD Course in Crop Science at University of Padova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https://www.sciproveg.com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Research Projects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2002-2004 PRIN-MIUR PI “ Transferring CMS </w:t>
      </w:r>
      <w:r w:rsidDel="00000000" w:rsidR="00000000" w:rsidRPr="00000000">
        <w:rPr>
          <w:rtl w:val="0"/>
        </w:rPr>
        <w:t xml:space="preserve">through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protoplst fusion in Cichorium intybus L.”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2004-2006 PRIN-MIUR PI ”Studying the role of HDACs in maize plant development”.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2006-2008 PRIN-MIUR PI ” Role of ZmPIN1 genes in auxin polar transport and in shaping  maize plant architecture”.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2009-2012 Supervisor Project MIUR-FIRB-young investigators (MIUR) "A </w:t>
      </w:r>
      <w:r w:rsidDel="00000000" w:rsidR="00000000" w:rsidRPr="00000000">
        <w:rPr>
          <w:rtl w:val="0"/>
        </w:rPr>
        <w:t xml:space="preserve">multidisciplinary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approach for the study of epigenetic regulation of seed development in Arabidopsis and maize".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2009-2013 Coordinator of the Proposal AENEAS (Aquired Environmental Epigenetics Advances: from Arabidopsis to maize) in the FP7 Call KBBE-2008-2B funded by the European Commission.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January 2011-2018 National Coordinator of the sub-project Plant Epigenomics of the the Italian CNR Flagship Project EPIGEN 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http://www.epigen.it/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2016-2018 Coordinator of the International Project Italy-Korea: “The role of Brassinosteroids in plant stress response and adaptation to environment” funded by MAECI.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2017-2021 Member of the Management Committee of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EU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Cost Action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 16212 Impact of Nuclear Domains on Gene Expression and Plant Traits (INDEPTH).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2020-21 Scientific Coordinator of a Veneto Region FSE project”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ESCinterfere: dsRNAs strategies against esca disease of grapevine” in collaboration with CREA-VE Conegliano.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2022-25 EC Widera - Twinning project CROPINNO (101059784) ”Stepping Up Scientific Excellence And Innovation Capacity For Climate-Resilient Crop Improvement And Production” PI for UNIPD.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2022-2025 PNRR Spoke 1 </w:t>
      </w:r>
      <w:r w:rsidDel="00000000" w:rsidR="00000000" w:rsidRPr="00000000">
        <w:rPr>
          <w:rtl w:val="0"/>
        </w:rPr>
        <w:t xml:space="preserve">“Plant, animal and microbial genetic resources and adaptation to climatic changes” Principal Investigator Task 1.2.2 Assessing epigenomic/transcriptomic/proteomic/metabolomic/volatilomic changes underpinning resilience/adaptation to stress conditions.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2024-26 PR Veneto FOOD4LIFE Principal Investigator: “Alimenti funzionali per la salute e benessere: Innovazione delle materie prime, caratterizzazione delle proteine di origine vegetale e animale, nuovi approcci per la shelf life e packaging più sostenibile.”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Areas of research interest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maize genetics and development: her group </w:t>
      </w:r>
      <w:r w:rsidDel="00000000" w:rsidR="00000000" w:rsidRPr="00000000">
        <w:rPr>
          <w:rtl w:val="0"/>
        </w:rPr>
        <w:t xml:space="preserve">characterized the PIN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gene family in maize to determine their role during kernel development and maize mutants impaired in auxin transport</w:t>
      </w:r>
      <w:r w:rsidDel="00000000" w:rsidR="00000000" w:rsidRPr="00000000">
        <w:rPr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maize epigenetics: her group characterized some ZmHDACs genes and analyzed their role during plant development through the study of single and double mutants;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epigenetics of maize stress response: her group studied maize stress response to drought and salinity and the epigenetic component of stress memory;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genetic and  epigenetic regulation of bud dormancy and chilling requirement in peach trees. 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dsRNA applications for controlling plant pathogens and silencing endogenous genes in crops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epigenetics of tomato and sunflower drought stress-response. 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Scientific Engagements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Tutor of 1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PhD theses (one in Co-tutelle Italy-France) and more than 60 theses for graduating and master students.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Associate Editor: The Journal of Plant Growth Regulation; Frontiers in Plant Science. Editorial Board Member: BMC Plant Biology.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Reviewer for international journals (Cell, Nature </w:t>
      </w:r>
      <w:r w:rsidDel="00000000" w:rsidR="00000000" w:rsidRPr="00000000">
        <w:rPr>
          <w:rtl w:val="0"/>
        </w:rPr>
        <w:t xml:space="preserve">Plants,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Molecular Plant, Genome Biology, Horticulture Research, Plos Genetics, Plant </w:t>
      </w:r>
      <w:r w:rsidDel="00000000" w:rsidR="00000000" w:rsidRPr="00000000">
        <w:rPr>
          <w:rtl w:val="0"/>
        </w:rPr>
        <w:t xml:space="preserve">Biotechnology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Journal, Plant Physiology, Plant Journal, Plant Cell and </w:t>
      </w:r>
      <w:r w:rsidDel="00000000" w:rsidR="00000000" w:rsidRPr="00000000">
        <w:rPr>
          <w:rtl w:val="0"/>
        </w:rPr>
        <w:t xml:space="preserve">Environment and others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Reviewer for the French Agence Nationale de la </w:t>
      </w:r>
      <w:r w:rsidDel="00000000" w:rsidR="00000000" w:rsidRPr="00000000">
        <w:rPr>
          <w:rtl w:val="0"/>
        </w:rPr>
        <w:t xml:space="preserve">Recherche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</w:t>
      </w:r>
      <w:r w:rsidDel="00000000" w:rsidR="00000000" w:rsidRPr="00000000">
        <w:rPr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), the American National Science Foundation (NSF), German Federal Ministry of Education and Research (BMBF), English Biotechnology and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Biological Sciences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Research Council (BBSRC),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Italian ANVUR and EC-ERC Grants as external reviewer.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2021 </w:t>
      </w:r>
      <w:r w:rsidDel="00000000" w:rsidR="00000000" w:rsidRPr="00000000">
        <w:rPr>
          <w:rtl w:val="0"/>
        </w:rPr>
        <w:t xml:space="preserve">Scientific Advisory Board for the German Federal Ministry of Education and Research (BMBF)</w:t>
      </w:r>
      <w:r w:rsidDel="00000000" w:rsidR="00000000" w:rsidRPr="00000000">
        <w:rPr>
          <w:rtl w:val="0"/>
        </w:rPr>
        <w:t xml:space="preserve">funding initiative “Epigenetics - chances for plant research”.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2024 Scientific Advisory Board for the German Federal Ministry of Education and Research (BMBF) funding initiative "Modern Breeding Research for Climate- and Site-Adapted Crops of Tomorrow."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ind w:right="566"/>
        <w:jc w:val="both"/>
        <w:rPr>
          <w:b w:val="1"/>
        </w:rPr>
      </w:pPr>
      <w:r w:rsidDel="00000000" w:rsidR="00000000" w:rsidRPr="00000000">
        <w:rPr>
          <w:rtl w:val="0"/>
        </w:rPr>
      </w:r>
    </w:p>
    <w:sectPr>
      <w:footerReference r:id="rId10" w:type="default"/>
      <w:footerReference r:id="rId11" w:type="even"/>
      <w:pgSz w:h="16838" w:w="11906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da-D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both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b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jc w:val="both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spacing w:line="360" w:lineRule="auto"/>
      <w:ind w:right="566"/>
      <w:jc w:val="both"/>
    </w:pPr>
    <w:rPr>
      <w:b w:val="1"/>
      <w:color w:val="000000"/>
    </w:rPr>
  </w:style>
  <w:style w:type="paragraph" w:styleId="Heading6">
    <w:name w:val="heading 6"/>
    <w:basedOn w:val="Normal"/>
    <w:next w:val="Normal"/>
    <w:pPr>
      <w:keepNext w:val="1"/>
      <w:jc w:val="both"/>
    </w:pPr>
    <w:rPr>
      <w:b w:val="1"/>
      <w:color w:val="000000"/>
      <w:sz w:val="22"/>
      <w:szCs w:val="22"/>
    </w:rPr>
  </w:style>
  <w:style w:type="paragraph" w:styleId="Title">
    <w:name w:val="Title"/>
    <w:basedOn w:val="Normal"/>
    <w:next w:val="Normal"/>
    <w:pPr>
      <w:jc w:val="center"/>
    </w:pPr>
    <w:rPr>
      <w:b w:val="1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both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b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jc w:val="both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spacing w:line="360" w:lineRule="auto"/>
      <w:ind w:right="566"/>
      <w:jc w:val="both"/>
    </w:pPr>
    <w:rPr>
      <w:b w:val="1"/>
      <w:color w:val="000000"/>
    </w:rPr>
  </w:style>
  <w:style w:type="paragraph" w:styleId="Heading6">
    <w:name w:val="heading 6"/>
    <w:basedOn w:val="Normal"/>
    <w:next w:val="Normal"/>
    <w:pPr>
      <w:keepNext w:val="1"/>
      <w:jc w:val="both"/>
    </w:pPr>
    <w:rPr>
      <w:b w:val="1"/>
      <w:color w:val="000000"/>
      <w:sz w:val="22"/>
      <w:szCs w:val="22"/>
    </w:rPr>
  </w:style>
  <w:style w:type="paragraph" w:styleId="Title">
    <w:name w:val="Title"/>
    <w:basedOn w:val="Normal"/>
    <w:next w:val="Normal"/>
    <w:pPr>
      <w:jc w:val="center"/>
    </w:pPr>
    <w:rPr>
      <w:b w:val="1"/>
      <w:sz w:val="28"/>
      <w:szCs w:val="28"/>
    </w:rPr>
  </w:style>
  <w:style w:type="paragraph" w:styleId="Normale" w:default="1">
    <w:name w:val="Normal"/>
    <w:qFormat w:val="1"/>
    <w:rsid w:val="00567C5A"/>
    <w:rPr>
      <w:lang w:val="da-DK"/>
    </w:rPr>
  </w:style>
  <w:style w:type="paragraph" w:styleId="Titolo1">
    <w:name w:val="heading 1"/>
    <w:basedOn w:val="Normale"/>
    <w:next w:val="Normale"/>
    <w:qFormat w:val="1"/>
    <w:rsid w:val="00567C5A"/>
    <w:pPr>
      <w:keepNext w:val="1"/>
      <w:spacing w:line="360" w:lineRule="atLeast"/>
      <w:jc w:val="both"/>
      <w:outlineLvl w:val="0"/>
    </w:pPr>
    <w:rPr>
      <w:b w:val="1"/>
      <w:sz w:val="24"/>
    </w:rPr>
  </w:style>
  <w:style w:type="paragraph" w:styleId="Titolo2">
    <w:name w:val="heading 2"/>
    <w:basedOn w:val="Normale"/>
    <w:next w:val="Normale"/>
    <w:qFormat w:val="1"/>
    <w:rsid w:val="00567C5A"/>
    <w:pPr>
      <w:keepNext w:val="1"/>
      <w:spacing w:line="360" w:lineRule="atLeast"/>
      <w:outlineLvl w:val="1"/>
    </w:pPr>
    <w:rPr>
      <w:b w:val="1"/>
      <w:sz w:val="28"/>
    </w:rPr>
  </w:style>
  <w:style w:type="paragraph" w:styleId="Titolo3">
    <w:name w:val="heading 3"/>
    <w:basedOn w:val="Normale"/>
    <w:next w:val="Normale"/>
    <w:qFormat w:val="1"/>
    <w:rsid w:val="00567C5A"/>
    <w:pPr>
      <w:keepNext w:val="1"/>
      <w:spacing w:line="360" w:lineRule="atLeast"/>
      <w:jc w:val="both"/>
      <w:outlineLvl w:val="2"/>
    </w:pPr>
    <w:rPr>
      <w:bCs w:val="1"/>
      <w:sz w:val="24"/>
    </w:rPr>
  </w:style>
  <w:style w:type="paragraph" w:styleId="Titolo4">
    <w:name w:val="heading 4"/>
    <w:basedOn w:val="Normale"/>
    <w:next w:val="Normale"/>
    <w:qFormat w:val="1"/>
    <w:rsid w:val="00567C5A"/>
    <w:pPr>
      <w:keepNext w:val="1"/>
      <w:outlineLvl w:val="3"/>
    </w:pPr>
    <w:rPr>
      <w:sz w:val="24"/>
    </w:rPr>
  </w:style>
  <w:style w:type="paragraph" w:styleId="Titolo5">
    <w:name w:val="heading 5"/>
    <w:basedOn w:val="Normale"/>
    <w:next w:val="Normale"/>
    <w:qFormat w:val="1"/>
    <w:rsid w:val="00567C5A"/>
    <w:pPr>
      <w:keepNext w:val="1"/>
      <w:spacing w:line="360" w:lineRule="auto"/>
      <w:ind w:right="566"/>
      <w:jc w:val="both"/>
      <w:outlineLvl w:val="4"/>
    </w:pPr>
    <w:rPr>
      <w:b w:val="1"/>
      <w:bCs w:val="1"/>
      <w:color w:val="000000"/>
      <w:szCs w:val="19"/>
    </w:rPr>
  </w:style>
  <w:style w:type="paragraph" w:styleId="Titolo6">
    <w:name w:val="heading 6"/>
    <w:basedOn w:val="Normale"/>
    <w:next w:val="Normale"/>
    <w:qFormat w:val="1"/>
    <w:rsid w:val="00567C5A"/>
    <w:pPr>
      <w:keepNext w:val="1"/>
      <w:spacing w:line="360" w:lineRule="atLeast"/>
      <w:jc w:val="both"/>
      <w:outlineLvl w:val="5"/>
    </w:pPr>
    <w:rPr>
      <w:b w:val="1"/>
      <w:color w:val="000000"/>
      <w:sz w:val="22"/>
      <w:szCs w:val="22"/>
    </w:rPr>
  </w:style>
  <w:style w:type="paragraph" w:styleId="Titolo7">
    <w:name w:val="heading 7"/>
    <w:basedOn w:val="Normale"/>
    <w:next w:val="Normale"/>
    <w:qFormat w:val="1"/>
    <w:rsid w:val="00567C5A"/>
    <w:pPr>
      <w:keepNext w:val="1"/>
      <w:spacing w:line="360" w:lineRule="auto"/>
      <w:ind w:right="566"/>
      <w:jc w:val="both"/>
      <w:outlineLvl w:val="6"/>
    </w:pPr>
    <w:rPr>
      <w:color w:val="000000"/>
      <w:sz w:val="24"/>
      <w:szCs w:val="19"/>
      <w:lang w:val="en-GB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Corpodeltesto2">
    <w:name w:val="Body Text 2"/>
    <w:basedOn w:val="Normale"/>
    <w:rsid w:val="00567C5A"/>
    <w:pPr>
      <w:spacing w:line="480" w:lineRule="auto"/>
      <w:jc w:val="both"/>
    </w:pPr>
    <w:rPr>
      <w:b w:val="1"/>
      <w:sz w:val="28"/>
      <w:lang w:val="en-GB"/>
    </w:rPr>
  </w:style>
  <w:style w:type="paragraph" w:styleId="Corpotesto">
    <w:name w:val="Body Text"/>
    <w:basedOn w:val="Normale"/>
    <w:link w:val="CorpotestoCarattere"/>
    <w:rsid w:val="00567C5A"/>
    <w:rPr>
      <w:b w:val="1"/>
      <w:bCs w:val="1"/>
      <w:sz w:val="24"/>
    </w:rPr>
  </w:style>
  <w:style w:type="paragraph" w:styleId="Titolo">
    <w:name w:val="Title"/>
    <w:basedOn w:val="Normale"/>
    <w:qFormat w:val="1"/>
    <w:rsid w:val="00567C5A"/>
    <w:pPr>
      <w:jc w:val="center"/>
    </w:pPr>
    <w:rPr>
      <w:b w:val="1"/>
      <w:bCs w:val="1"/>
      <w:sz w:val="28"/>
      <w:szCs w:val="24"/>
      <w:lang w:val="en-GB"/>
    </w:rPr>
  </w:style>
  <w:style w:type="paragraph" w:styleId="Mappadocumento">
    <w:name w:val="Document Map"/>
    <w:basedOn w:val="Normale"/>
    <w:semiHidden w:val="1"/>
    <w:rsid w:val="00570473"/>
    <w:pPr>
      <w:shd w:color="auto" w:fill="000080" w:val="clear"/>
    </w:pPr>
    <w:rPr>
      <w:rFonts w:ascii="Tahoma" w:cs="Tahoma" w:hAnsi="Tahoma"/>
    </w:rPr>
  </w:style>
  <w:style w:type="paragraph" w:styleId="Testofumetto">
    <w:name w:val="Balloon Text"/>
    <w:basedOn w:val="Normale"/>
    <w:semiHidden w:val="1"/>
    <w:rsid w:val="005C64A4"/>
    <w:rPr>
      <w:rFonts w:ascii="Tahoma" w:cs="Tahoma" w:hAnsi="Tahoma"/>
      <w:sz w:val="16"/>
      <w:szCs w:val="16"/>
    </w:rPr>
  </w:style>
  <w:style w:type="paragraph" w:styleId="Pidipagina">
    <w:name w:val="footer"/>
    <w:basedOn w:val="Normale"/>
    <w:rsid w:val="004D69C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4D69CE"/>
  </w:style>
  <w:style w:type="paragraph" w:styleId="Paragrafoelenco">
    <w:name w:val="List Paragraph"/>
    <w:basedOn w:val="Normale"/>
    <w:uiPriority w:val="34"/>
    <w:qFormat w:val="1"/>
    <w:rsid w:val="00C60FE4"/>
    <w:pPr>
      <w:ind w:left="708"/>
    </w:pPr>
  </w:style>
  <w:style w:type="paragraph" w:styleId="rprtbody1" w:customStyle="1">
    <w:name w:val="rprtbody1"/>
    <w:basedOn w:val="Normale"/>
    <w:rsid w:val="00E93A67"/>
    <w:pPr>
      <w:spacing w:after="34" w:before="34"/>
    </w:pPr>
    <w:rPr>
      <w:sz w:val="28"/>
      <w:szCs w:val="28"/>
      <w:lang w:val="it-IT"/>
    </w:rPr>
  </w:style>
  <w:style w:type="character" w:styleId="src1" w:customStyle="1">
    <w:name w:val="src1"/>
    <w:basedOn w:val="Carpredefinitoparagrafo"/>
    <w:rsid w:val="00E93A67"/>
    <w:rPr>
      <w:vanish w:val="0"/>
      <w:webHidden w:val="0"/>
      <w:specVanish w:val="0"/>
    </w:rPr>
  </w:style>
  <w:style w:type="character" w:styleId="jrnl" w:customStyle="1">
    <w:name w:val="jrnl"/>
    <w:basedOn w:val="Carpredefinitoparagrafo"/>
    <w:rsid w:val="00E93A67"/>
  </w:style>
  <w:style w:type="character" w:styleId="CorpotestoCarattere" w:customStyle="1">
    <w:name w:val="Corpo testo Carattere"/>
    <w:basedOn w:val="Carpredefinitoparagrafo"/>
    <w:link w:val="Corpotesto"/>
    <w:rsid w:val="0003712A"/>
    <w:rPr>
      <w:b w:val="1"/>
      <w:bCs w:val="1"/>
      <w:sz w:val="24"/>
      <w:lang w:val="da-DK"/>
    </w:rPr>
  </w:style>
  <w:style w:type="character" w:styleId="Collegamentoipertestuale">
    <w:name w:val="Hyperlink"/>
    <w:basedOn w:val="Carpredefinitoparagrafo"/>
    <w:rsid w:val="009824C3"/>
    <w:rPr>
      <w:color w:val="0000ff" w:themeColor="hyperlink"/>
      <w:u w:val="single"/>
    </w:rPr>
  </w:style>
  <w:style w:type="character" w:styleId="ModulisticaEccellenzaTNR11" w:customStyle="1">
    <w:name w:val="Modulistica Eccellenza TNR11"/>
    <w:basedOn w:val="Carpredefinitoparagrafo"/>
    <w:uiPriority w:val="1"/>
    <w:qFormat w:val="1"/>
    <w:rsid w:val="00B13C1B"/>
    <w:rPr>
      <w:rFonts w:ascii="Times New Roman" w:hAnsi="Times New Roman"/>
      <w:sz w:val="22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641EC8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hyperlink" Target="http://www.epigen.it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futurelearn.com/courses/the-importance-of-being-prosecco" TargetMode="External"/><Relationship Id="rId8" Type="http://schemas.openxmlformats.org/officeDocument/2006/relationships/hyperlink" Target="https://www.sciproveg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KwuhrBEFVz8TaMMk1gPwQFKy+g==">CgMxLjA4AHIhMURCQ1JMYzZ3ODIxS18zeV9ZdUdmWFQxcUFDQjRkNm14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2022-03-19T18:55:00Z</dcterms:created>
  <dc:creator>D.A.A.P.V</dc:creator>
</cp:coreProperties>
</file>